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BA" w:rsidRPr="004B5B6C" w:rsidRDefault="006273BA" w:rsidP="00793E56">
      <w:pPr>
        <w:tabs>
          <w:tab w:val="left" w:pos="6705"/>
        </w:tabs>
      </w:pPr>
    </w:p>
    <w:p w:rsidR="00EB55DB" w:rsidRDefault="00EB55DB" w:rsidP="008F045A">
      <w:pPr>
        <w:tabs>
          <w:tab w:val="left" w:pos="68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B55DB" w:rsidRDefault="00EB55DB" w:rsidP="008F045A">
      <w:pPr>
        <w:tabs>
          <w:tab w:val="left" w:pos="68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городского  семейного турнира</w:t>
      </w:r>
    </w:p>
    <w:p w:rsidR="00EB55DB" w:rsidRDefault="00EB55DB" w:rsidP="008F045A">
      <w:pPr>
        <w:tabs>
          <w:tab w:val="left" w:pos="68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«Папа, мама, я +ПДД= дружная семья».</w:t>
      </w:r>
    </w:p>
    <w:p w:rsidR="00EB55DB" w:rsidRDefault="00EB55DB" w:rsidP="008F045A">
      <w:pPr>
        <w:jc w:val="center"/>
        <w:rPr>
          <w:sz w:val="16"/>
          <w:szCs w:val="16"/>
        </w:rPr>
      </w:pPr>
    </w:p>
    <w:p w:rsidR="00EB55DB" w:rsidRDefault="00EB55DB" w:rsidP="008F045A">
      <w:pPr>
        <w:jc w:val="center"/>
        <w:rPr>
          <w:sz w:val="16"/>
          <w:szCs w:val="16"/>
        </w:rPr>
      </w:pPr>
    </w:p>
    <w:p w:rsidR="00EB55DB" w:rsidRDefault="00EB55DB" w:rsidP="00EB55DB">
      <w:pPr>
        <w:pStyle w:val="a9"/>
        <w:numPr>
          <w:ilvl w:val="0"/>
          <w:numId w:val="21"/>
        </w:numPr>
        <w:ind w:right="91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Цели и задачи:</w:t>
      </w:r>
    </w:p>
    <w:p w:rsidR="00EB55DB" w:rsidRDefault="00EB55DB" w:rsidP="008F045A">
      <w:pPr>
        <w:pStyle w:val="a9"/>
        <w:numPr>
          <w:ilvl w:val="1"/>
          <w:numId w:val="26"/>
        </w:numPr>
        <w:ind w:left="1418" w:right="91" w:hanging="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совершенствование форм и методов работы с детьми и родителями по формированию навыков безопасного поведения на дорогах;</w:t>
      </w:r>
    </w:p>
    <w:p w:rsidR="00EB55DB" w:rsidRPr="008F045A" w:rsidRDefault="00EB55DB" w:rsidP="008F045A">
      <w:pPr>
        <w:pStyle w:val="a9"/>
        <w:numPr>
          <w:ilvl w:val="1"/>
          <w:numId w:val="26"/>
        </w:numPr>
        <w:ind w:left="1418" w:right="91" w:hanging="284"/>
        <w:jc w:val="both"/>
        <w:rPr>
          <w:snapToGrid w:val="0"/>
          <w:sz w:val="28"/>
          <w:szCs w:val="28"/>
        </w:rPr>
      </w:pPr>
      <w:r w:rsidRPr="008F045A">
        <w:rPr>
          <w:snapToGrid w:val="0"/>
          <w:sz w:val="28"/>
          <w:szCs w:val="28"/>
        </w:rPr>
        <w:t>пропаганда и популяризация здорового образа жизни;</w:t>
      </w:r>
    </w:p>
    <w:p w:rsidR="008F045A" w:rsidRDefault="00EB55DB" w:rsidP="008F045A">
      <w:pPr>
        <w:pStyle w:val="a9"/>
        <w:numPr>
          <w:ilvl w:val="1"/>
          <w:numId w:val="26"/>
        </w:numPr>
        <w:ind w:left="1418" w:right="91" w:hanging="284"/>
        <w:jc w:val="both"/>
        <w:rPr>
          <w:snapToGrid w:val="0"/>
          <w:sz w:val="28"/>
          <w:szCs w:val="28"/>
        </w:rPr>
      </w:pPr>
      <w:r w:rsidRPr="008F045A">
        <w:rPr>
          <w:snapToGrid w:val="0"/>
          <w:sz w:val="28"/>
          <w:szCs w:val="28"/>
        </w:rPr>
        <w:t>профилактика дорожно-транспортных происшествий среди детей и подростков;</w:t>
      </w:r>
    </w:p>
    <w:p w:rsidR="00EB55DB" w:rsidRPr="008F045A" w:rsidRDefault="00EB55DB" w:rsidP="008F045A">
      <w:pPr>
        <w:pStyle w:val="a9"/>
        <w:numPr>
          <w:ilvl w:val="1"/>
          <w:numId w:val="26"/>
        </w:numPr>
        <w:ind w:left="1418" w:right="91" w:hanging="284"/>
        <w:jc w:val="both"/>
        <w:rPr>
          <w:snapToGrid w:val="0"/>
          <w:sz w:val="28"/>
          <w:szCs w:val="28"/>
        </w:rPr>
      </w:pPr>
      <w:r w:rsidRPr="008F045A">
        <w:rPr>
          <w:snapToGrid w:val="0"/>
          <w:sz w:val="28"/>
          <w:szCs w:val="28"/>
        </w:rPr>
        <w:t>привлечение внимания детей и родителей к изучению правил дорожного движения.</w:t>
      </w:r>
    </w:p>
    <w:p w:rsidR="00EB55DB" w:rsidRDefault="008F045A" w:rsidP="00EB55D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B55DB">
        <w:rPr>
          <w:b/>
          <w:sz w:val="28"/>
          <w:szCs w:val="28"/>
        </w:rPr>
        <w:t>. Участники конкурса</w:t>
      </w:r>
    </w:p>
    <w:p w:rsidR="00EB55DB" w:rsidRDefault="00EB55DB" w:rsidP="00EB5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 конкурсе приглашается команда – семья (папа, мама, ребенок 10-11 лет). </w:t>
      </w:r>
    </w:p>
    <w:p w:rsidR="00EB55DB" w:rsidRDefault="00EB55DB" w:rsidP="00EB55DB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представляет не более одной команды.</w:t>
      </w:r>
    </w:p>
    <w:p w:rsidR="00EB55DB" w:rsidRDefault="00EB55DB" w:rsidP="00EB55DB">
      <w:pPr>
        <w:jc w:val="both"/>
        <w:rPr>
          <w:b/>
          <w:sz w:val="16"/>
          <w:szCs w:val="16"/>
        </w:rPr>
      </w:pPr>
    </w:p>
    <w:p w:rsidR="00EB55DB" w:rsidRDefault="008F045A" w:rsidP="00EB55D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B55DB">
        <w:rPr>
          <w:b/>
          <w:sz w:val="28"/>
          <w:szCs w:val="28"/>
        </w:rPr>
        <w:t>. Порядок проведения</w:t>
      </w:r>
    </w:p>
    <w:p w:rsidR="00EB55DB" w:rsidRDefault="00EB55DB" w:rsidP="00EB55D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Конкурс проводится в 2 этапа:</w:t>
      </w:r>
    </w:p>
    <w:p w:rsidR="00EB55DB" w:rsidRDefault="00EB55DB" w:rsidP="00EB55DB">
      <w:pPr>
        <w:rPr>
          <w:strike/>
          <w:sz w:val="16"/>
          <w:szCs w:val="16"/>
        </w:rPr>
      </w:pPr>
    </w:p>
    <w:p w:rsidR="00EB55DB" w:rsidRDefault="00EB55DB" w:rsidP="00EB55DB">
      <w:pPr>
        <w:rPr>
          <w:sz w:val="28"/>
          <w:szCs w:val="28"/>
        </w:rPr>
      </w:pPr>
      <w:r>
        <w:rPr>
          <w:b/>
          <w:sz w:val="28"/>
          <w:szCs w:val="28"/>
        </w:rPr>
        <w:t>1 этап</w:t>
      </w:r>
      <w:r>
        <w:rPr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 xml:space="preserve">заочный </w:t>
      </w:r>
      <w:r w:rsidR="008F045A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8E1A70">
        <w:rPr>
          <w:b/>
          <w:sz w:val="28"/>
          <w:szCs w:val="28"/>
        </w:rPr>
        <w:t>октя</w:t>
      </w:r>
      <w:r>
        <w:rPr>
          <w:b/>
          <w:sz w:val="28"/>
          <w:szCs w:val="28"/>
        </w:rPr>
        <w:t xml:space="preserve">бря </w:t>
      </w:r>
      <w:r>
        <w:rPr>
          <w:sz w:val="28"/>
          <w:szCs w:val="28"/>
        </w:rPr>
        <w:t xml:space="preserve"> – Конкурс эскиза баннера «Моя семья  - за безопасность дорог родного города!».  Работа сдается в электронном варианте.</w:t>
      </w:r>
    </w:p>
    <w:p w:rsidR="00EB55DB" w:rsidRDefault="00EB55DB" w:rsidP="00EB55DB">
      <w:pPr>
        <w:rPr>
          <w:color w:val="555555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Требования к представляемым на конкурс работам:</w:t>
      </w:r>
    </w:p>
    <w:p w:rsidR="00EB55DB" w:rsidRDefault="00EB55DB" w:rsidP="00EB55DB">
      <w:pPr>
        <w:ind w:firstLine="5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соответствие тематике; </w:t>
      </w:r>
    </w:p>
    <w:p w:rsidR="00EB55DB" w:rsidRDefault="00EB55DB" w:rsidP="00EB55DB">
      <w:pPr>
        <w:ind w:firstLine="5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формат </w:t>
      </w:r>
      <w:r>
        <w:rPr>
          <w:color w:val="000000"/>
          <w:sz w:val="28"/>
          <w:szCs w:val="28"/>
          <w:lang w:val="en-US"/>
        </w:rPr>
        <w:t>JPEG</w:t>
      </w:r>
      <w:r>
        <w:rPr>
          <w:color w:val="000000"/>
          <w:sz w:val="28"/>
          <w:szCs w:val="28"/>
        </w:rPr>
        <w:t>.</w:t>
      </w:r>
    </w:p>
    <w:p w:rsidR="00EB55DB" w:rsidRDefault="00EB55DB" w:rsidP="00EB55DB">
      <w:pPr>
        <w:ind w:firstLine="541"/>
        <w:jc w:val="both"/>
        <w:rPr>
          <w:color w:val="000000"/>
          <w:sz w:val="28"/>
          <w:szCs w:val="28"/>
        </w:rPr>
      </w:pPr>
    </w:p>
    <w:p w:rsidR="00EB55DB" w:rsidRDefault="00EB55DB" w:rsidP="00EB55DB">
      <w:pPr>
        <w:spacing w:line="288" w:lineRule="atLeast"/>
        <w:jc w:val="both"/>
        <w:rPr>
          <w:color w:val="555555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Критерии оценки представленных на конкурс работ:</w:t>
      </w:r>
    </w:p>
    <w:p w:rsidR="00EB55DB" w:rsidRPr="00017F68" w:rsidRDefault="00EB55DB" w:rsidP="00EB55DB">
      <w:pPr>
        <w:spacing w:line="288" w:lineRule="atLeast"/>
        <w:jc w:val="both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17F68">
        <w:rPr>
          <w:color w:val="000000"/>
          <w:sz w:val="28"/>
          <w:szCs w:val="28"/>
        </w:rPr>
        <w:t>полнота раскрытия заявленной темы;</w:t>
      </w:r>
    </w:p>
    <w:p w:rsidR="00EB55DB" w:rsidRPr="00017F68" w:rsidRDefault="00EB55DB" w:rsidP="00EB55DB">
      <w:pPr>
        <w:spacing w:line="288" w:lineRule="atLeast"/>
        <w:jc w:val="both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17F68">
        <w:rPr>
          <w:sz w:val="28"/>
          <w:szCs w:val="28"/>
        </w:rPr>
        <w:t>использование авторского материала</w:t>
      </w:r>
      <w:r>
        <w:rPr>
          <w:color w:val="000000"/>
          <w:sz w:val="28"/>
          <w:szCs w:val="28"/>
        </w:rPr>
        <w:t>;</w:t>
      </w:r>
    </w:p>
    <w:p w:rsidR="00EB55DB" w:rsidRDefault="00EB55DB" w:rsidP="00EB55DB">
      <w:pPr>
        <w:spacing w:line="288" w:lineRule="atLeast"/>
        <w:jc w:val="both"/>
        <w:rPr>
          <w:rStyle w:val="af0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- д</w:t>
      </w:r>
      <w:r w:rsidRPr="00017F68">
        <w:rPr>
          <w:rStyle w:val="af0"/>
          <w:sz w:val="28"/>
          <w:szCs w:val="28"/>
          <w:bdr w:val="none" w:sz="0" w:space="0" w:color="auto" w:frame="1"/>
          <w:shd w:val="clear" w:color="auto" w:fill="FFFFFF"/>
        </w:rPr>
        <w:t xml:space="preserve">изайн баннера </w:t>
      </w:r>
      <w:r>
        <w:rPr>
          <w:rStyle w:val="af0"/>
          <w:sz w:val="28"/>
          <w:szCs w:val="28"/>
          <w:bdr w:val="none" w:sz="0" w:space="0" w:color="auto" w:frame="1"/>
          <w:shd w:val="clear" w:color="auto" w:fill="FFFFFF"/>
        </w:rPr>
        <w:t xml:space="preserve">ярок, </w:t>
      </w:r>
      <w:r w:rsidRPr="00017F68">
        <w:rPr>
          <w:rStyle w:val="af0"/>
          <w:sz w:val="28"/>
          <w:szCs w:val="28"/>
          <w:bdr w:val="none" w:sz="0" w:space="0" w:color="auto" w:frame="1"/>
          <w:shd w:val="clear" w:color="auto" w:fill="FFFFFF"/>
        </w:rPr>
        <w:t>прост и лаконичен</w:t>
      </w:r>
      <w:r>
        <w:rPr>
          <w:rStyle w:val="af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B55DB" w:rsidRPr="00017F68" w:rsidRDefault="00EB55DB" w:rsidP="00EB55DB">
      <w:pPr>
        <w:spacing w:line="288" w:lineRule="atLeast"/>
        <w:jc w:val="both"/>
        <w:rPr>
          <w:b/>
          <w:sz w:val="28"/>
          <w:szCs w:val="28"/>
        </w:rPr>
      </w:pPr>
      <w:r>
        <w:rPr>
          <w:rStyle w:val="af0"/>
          <w:sz w:val="28"/>
          <w:szCs w:val="28"/>
          <w:bdr w:val="none" w:sz="0" w:space="0" w:color="auto" w:frame="1"/>
          <w:shd w:val="clear" w:color="auto" w:fill="FFFFFF"/>
        </w:rPr>
        <w:t>- текст мгновенно считывается.</w:t>
      </w:r>
    </w:p>
    <w:p w:rsidR="00EB55DB" w:rsidRDefault="00EB55DB" w:rsidP="00EB55DB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EB55DB" w:rsidRDefault="00EB55DB" w:rsidP="00EB55DB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этап</w:t>
      </w:r>
      <w:r>
        <w:rPr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 xml:space="preserve">очный </w:t>
      </w:r>
      <w:r>
        <w:rPr>
          <w:sz w:val="28"/>
          <w:szCs w:val="28"/>
        </w:rPr>
        <w:t>– Турнир «Папа, мама, я +ПДД= дружная семья»</w:t>
      </w:r>
    </w:p>
    <w:p w:rsidR="00EB55DB" w:rsidRDefault="008F045A" w:rsidP="00EB55DB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B55DB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EB55D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EB55D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B55DB">
        <w:rPr>
          <w:sz w:val="28"/>
          <w:szCs w:val="28"/>
        </w:rPr>
        <w:t xml:space="preserve"> года в 14 часов 00 минут.  </w:t>
      </w:r>
    </w:p>
    <w:p w:rsidR="008F045A" w:rsidRDefault="008F045A" w:rsidP="00EB55DB">
      <w:pPr>
        <w:rPr>
          <w:sz w:val="28"/>
          <w:szCs w:val="28"/>
        </w:rPr>
      </w:pPr>
    </w:p>
    <w:p w:rsidR="00EB55DB" w:rsidRDefault="00EB55DB" w:rsidP="00EB55DB">
      <w:pPr>
        <w:rPr>
          <w:sz w:val="28"/>
          <w:szCs w:val="28"/>
        </w:rPr>
      </w:pPr>
      <w:r>
        <w:rPr>
          <w:sz w:val="28"/>
          <w:szCs w:val="28"/>
        </w:rPr>
        <w:t>В турнире принимают участие 4 команды – финалисты первого этапа.</w:t>
      </w:r>
    </w:p>
    <w:p w:rsidR="00EB55DB" w:rsidRDefault="00EB55DB" w:rsidP="00EB55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турнира:</w:t>
      </w:r>
    </w:p>
    <w:p w:rsidR="00EB55DB" w:rsidRPr="008F045A" w:rsidRDefault="00EB55DB" w:rsidP="00EB55DB">
      <w:pPr>
        <w:pStyle w:val="a9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Приветствие команд – домашнее задание (Девиз, представление семьи и эмблемы). </w:t>
      </w:r>
      <w:r w:rsidRPr="008F045A">
        <w:rPr>
          <w:sz w:val="28"/>
          <w:szCs w:val="28"/>
        </w:rPr>
        <w:t xml:space="preserve">Не более </w:t>
      </w:r>
      <w:r w:rsidR="008F045A">
        <w:rPr>
          <w:sz w:val="28"/>
          <w:szCs w:val="28"/>
        </w:rPr>
        <w:t>3</w:t>
      </w:r>
      <w:r w:rsidRPr="008F045A">
        <w:rPr>
          <w:sz w:val="28"/>
          <w:szCs w:val="28"/>
        </w:rPr>
        <w:t xml:space="preserve"> минут</w:t>
      </w:r>
      <w:r w:rsidR="008F045A">
        <w:rPr>
          <w:sz w:val="28"/>
          <w:szCs w:val="28"/>
        </w:rPr>
        <w:t>.</w:t>
      </w:r>
    </w:p>
    <w:p w:rsidR="00EB55DB" w:rsidRDefault="00EB55DB" w:rsidP="00EB55DB">
      <w:pPr>
        <w:pStyle w:val="a9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Эстафета «Собери дорожный знак».</w:t>
      </w:r>
    </w:p>
    <w:p w:rsidR="00EB55DB" w:rsidRDefault="00EB55DB" w:rsidP="00EB55DB">
      <w:pPr>
        <w:pStyle w:val="a9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«Медицинская помощь» (Команды получают карточки с заданием 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3-х минут готовят ответ).</w:t>
      </w:r>
    </w:p>
    <w:p w:rsidR="00EB55DB" w:rsidRDefault="00EB55DB" w:rsidP="00EB55DB">
      <w:pPr>
        <w:pStyle w:val="a9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Конкурс «Реклама </w:t>
      </w:r>
      <w:r w:rsidR="008F045A">
        <w:rPr>
          <w:sz w:val="28"/>
          <w:szCs w:val="28"/>
        </w:rPr>
        <w:t>баннера</w:t>
      </w:r>
      <w:r>
        <w:rPr>
          <w:sz w:val="28"/>
          <w:szCs w:val="28"/>
        </w:rPr>
        <w:t xml:space="preserve">» - домашнее задание. </w:t>
      </w:r>
      <w:r w:rsidRPr="008F045A">
        <w:rPr>
          <w:sz w:val="28"/>
          <w:szCs w:val="28"/>
        </w:rPr>
        <w:t>Не более 3 минут.</w:t>
      </w:r>
    </w:p>
    <w:p w:rsidR="00EB55DB" w:rsidRDefault="00EB55DB" w:rsidP="00EB55DB">
      <w:pPr>
        <w:pStyle w:val="a9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Эстафета «Соблюдаем ПДД».</w:t>
      </w:r>
    </w:p>
    <w:p w:rsidR="008F045A" w:rsidRDefault="008F045A" w:rsidP="008F045A">
      <w:pPr>
        <w:pStyle w:val="a9"/>
        <w:rPr>
          <w:sz w:val="28"/>
          <w:szCs w:val="28"/>
        </w:rPr>
      </w:pPr>
    </w:p>
    <w:p w:rsidR="00EB55DB" w:rsidRDefault="00EB55DB" w:rsidP="00EB55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Условия проведения турнира:</w:t>
      </w:r>
    </w:p>
    <w:p w:rsidR="00EB55DB" w:rsidRDefault="00EB55DB" w:rsidP="00EB55DB">
      <w:pPr>
        <w:rPr>
          <w:sz w:val="28"/>
          <w:szCs w:val="28"/>
        </w:rPr>
      </w:pPr>
      <w:r>
        <w:rPr>
          <w:sz w:val="28"/>
          <w:szCs w:val="28"/>
        </w:rPr>
        <w:t>Команда участник турнира должна иметь единообразную спортивную форму одежды.</w:t>
      </w:r>
    </w:p>
    <w:p w:rsidR="00EB55DB" w:rsidRDefault="00EB55DB" w:rsidP="00EB55DB">
      <w:pPr>
        <w:rPr>
          <w:sz w:val="28"/>
          <w:szCs w:val="28"/>
        </w:rPr>
      </w:pPr>
      <w:r>
        <w:rPr>
          <w:sz w:val="28"/>
          <w:szCs w:val="28"/>
        </w:rPr>
        <w:t>Порядок очередности выступления команд определяется жеребьёвкой.</w:t>
      </w:r>
    </w:p>
    <w:p w:rsidR="00EB55DB" w:rsidRDefault="00EB55DB" w:rsidP="00EB55DB">
      <w:pPr>
        <w:rPr>
          <w:sz w:val="28"/>
          <w:szCs w:val="28"/>
        </w:rPr>
      </w:pPr>
    </w:p>
    <w:p w:rsidR="00EB55DB" w:rsidRDefault="00EB55DB" w:rsidP="00EB55D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5.Определение победителей</w:t>
      </w:r>
    </w:p>
    <w:p w:rsidR="00EB55DB" w:rsidRDefault="00EB55DB" w:rsidP="00EB55DB">
      <w:pPr>
        <w:rPr>
          <w:b/>
          <w:sz w:val="28"/>
          <w:szCs w:val="28"/>
        </w:rPr>
      </w:pPr>
      <w:r>
        <w:rPr>
          <w:sz w:val="28"/>
          <w:szCs w:val="28"/>
        </w:rPr>
        <w:t>Победители определяются по количеству набранных баллов.</w:t>
      </w:r>
    </w:p>
    <w:p w:rsidR="00EB55DB" w:rsidRDefault="00EB55DB" w:rsidP="00EB55DB">
      <w:pPr>
        <w:rPr>
          <w:sz w:val="28"/>
          <w:szCs w:val="28"/>
        </w:rPr>
      </w:pPr>
    </w:p>
    <w:p w:rsidR="00EB55DB" w:rsidRDefault="00EB55DB" w:rsidP="00EB55DB">
      <w:pPr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</w:p>
    <w:p w:rsidR="008F045A" w:rsidRDefault="008F045A" w:rsidP="00EB55DB">
      <w:pPr>
        <w:tabs>
          <w:tab w:val="left" w:pos="6705"/>
        </w:tabs>
        <w:rPr>
          <w:sz w:val="28"/>
          <w:szCs w:val="28"/>
        </w:rPr>
      </w:pPr>
    </w:p>
    <w:p w:rsidR="00EB55DB" w:rsidRDefault="00EB55DB" w:rsidP="00EB55DB">
      <w:pPr>
        <w:tabs>
          <w:tab w:val="left" w:pos="6705"/>
        </w:tabs>
        <w:rPr>
          <w:sz w:val="28"/>
          <w:szCs w:val="28"/>
        </w:rPr>
      </w:pPr>
      <w:bookmarkStart w:id="0" w:name="_GoBack"/>
      <w:bookmarkEnd w:id="0"/>
    </w:p>
    <w:sectPr w:rsidR="00EB55DB" w:rsidSect="00AE13D6">
      <w:footerReference w:type="default" r:id="rId9"/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32" w:rsidRDefault="00227032">
      <w:r>
        <w:separator/>
      </w:r>
    </w:p>
  </w:endnote>
  <w:endnote w:type="continuationSeparator" w:id="0">
    <w:p w:rsidR="00227032" w:rsidRDefault="0022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CB" w:rsidRDefault="00A06DCB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62D">
      <w:rPr>
        <w:noProof/>
      </w:rPr>
      <w:t>2</w:t>
    </w:r>
    <w:r>
      <w:fldChar w:fldCharType="end"/>
    </w:r>
  </w:p>
  <w:p w:rsidR="00A06DCB" w:rsidRDefault="00A06DC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32" w:rsidRDefault="00227032">
      <w:r>
        <w:separator/>
      </w:r>
    </w:p>
  </w:footnote>
  <w:footnote w:type="continuationSeparator" w:id="0">
    <w:p w:rsidR="00227032" w:rsidRDefault="00227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hAnsi="Times New Roman" w:cs="Times New Roman"/>
      </w:rPr>
    </w:lvl>
  </w:abstractNum>
  <w:abstractNum w:abstractNumId="1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</w:abstractNum>
  <w:abstractNum w:abstractNumId="2">
    <w:nsid w:val="00A602C0"/>
    <w:multiLevelType w:val="hybridMultilevel"/>
    <w:tmpl w:val="7D08376A"/>
    <w:lvl w:ilvl="0" w:tplc="C83C2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729EA"/>
    <w:multiLevelType w:val="hybridMultilevel"/>
    <w:tmpl w:val="420C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B45D6"/>
    <w:multiLevelType w:val="hybridMultilevel"/>
    <w:tmpl w:val="E4ECEE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5550A12"/>
    <w:multiLevelType w:val="hybridMultilevel"/>
    <w:tmpl w:val="6F86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509F9"/>
    <w:multiLevelType w:val="hybridMultilevel"/>
    <w:tmpl w:val="9ABED4A6"/>
    <w:lvl w:ilvl="0" w:tplc="C83C2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83C2B3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885BB4"/>
    <w:multiLevelType w:val="hybridMultilevel"/>
    <w:tmpl w:val="A5D8FEF2"/>
    <w:lvl w:ilvl="0" w:tplc="F19ED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65147"/>
    <w:multiLevelType w:val="hybridMultilevel"/>
    <w:tmpl w:val="C0B8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15A2D"/>
    <w:multiLevelType w:val="hybridMultilevel"/>
    <w:tmpl w:val="BCD0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E1704"/>
    <w:multiLevelType w:val="hybridMultilevel"/>
    <w:tmpl w:val="543005FE"/>
    <w:lvl w:ilvl="0" w:tplc="F19ED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66008"/>
    <w:multiLevelType w:val="hybridMultilevel"/>
    <w:tmpl w:val="BD7A64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76CAD"/>
    <w:multiLevelType w:val="hybridMultilevel"/>
    <w:tmpl w:val="E760E0F6"/>
    <w:lvl w:ilvl="0" w:tplc="F19ED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B53C4"/>
    <w:multiLevelType w:val="hybridMultilevel"/>
    <w:tmpl w:val="8F5AD9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AA4CBE"/>
    <w:multiLevelType w:val="hybridMultilevel"/>
    <w:tmpl w:val="957C5984"/>
    <w:lvl w:ilvl="0" w:tplc="AB30CA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78546F"/>
    <w:multiLevelType w:val="hybridMultilevel"/>
    <w:tmpl w:val="F8EAC9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130A5"/>
    <w:multiLevelType w:val="hybridMultilevel"/>
    <w:tmpl w:val="ACAE3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E2392"/>
    <w:multiLevelType w:val="hybridMultilevel"/>
    <w:tmpl w:val="BB1836A0"/>
    <w:lvl w:ilvl="0" w:tplc="C83C2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8055986"/>
    <w:multiLevelType w:val="hybridMultilevel"/>
    <w:tmpl w:val="7F02E66C"/>
    <w:lvl w:ilvl="0" w:tplc="C83C2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82F7F"/>
    <w:multiLevelType w:val="hybridMultilevel"/>
    <w:tmpl w:val="CD48BE2A"/>
    <w:lvl w:ilvl="0" w:tplc="F19ED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62742"/>
    <w:multiLevelType w:val="hybridMultilevel"/>
    <w:tmpl w:val="96E2D490"/>
    <w:lvl w:ilvl="0" w:tplc="C83C2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2BF62B4"/>
    <w:multiLevelType w:val="hybridMultilevel"/>
    <w:tmpl w:val="B7B679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9F453F3"/>
    <w:multiLevelType w:val="hybridMultilevel"/>
    <w:tmpl w:val="CFD83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734D67"/>
    <w:multiLevelType w:val="hybridMultilevel"/>
    <w:tmpl w:val="4D74D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0"/>
  </w:num>
  <w:num w:numId="5">
    <w:abstractNumId w:val="8"/>
  </w:num>
  <w:num w:numId="6">
    <w:abstractNumId w:val="12"/>
  </w:num>
  <w:num w:numId="7">
    <w:abstractNumId w:val="19"/>
  </w:num>
  <w:num w:numId="8">
    <w:abstractNumId w:val="7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5"/>
  </w:num>
  <w:num w:numId="13">
    <w:abstractNumId w:val="22"/>
  </w:num>
  <w:num w:numId="14">
    <w:abstractNumId w:val="3"/>
  </w:num>
  <w:num w:numId="15">
    <w:abstractNumId w:val="4"/>
  </w:num>
  <w:num w:numId="16">
    <w:abstractNumId w:val="11"/>
  </w:num>
  <w:num w:numId="17">
    <w:abstractNumId w:val="20"/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CA"/>
    <w:rsid w:val="00003143"/>
    <w:rsid w:val="00030EC7"/>
    <w:rsid w:val="0004463E"/>
    <w:rsid w:val="000B5902"/>
    <w:rsid w:val="000C1E32"/>
    <w:rsid w:val="000C7C94"/>
    <w:rsid w:val="00116C02"/>
    <w:rsid w:val="00127A50"/>
    <w:rsid w:val="00171C60"/>
    <w:rsid w:val="00194AF2"/>
    <w:rsid w:val="001B17B4"/>
    <w:rsid w:val="001B3493"/>
    <w:rsid w:val="002221DC"/>
    <w:rsid w:val="00227032"/>
    <w:rsid w:val="002556D5"/>
    <w:rsid w:val="00256854"/>
    <w:rsid w:val="0029290D"/>
    <w:rsid w:val="0029385C"/>
    <w:rsid w:val="002A03DD"/>
    <w:rsid w:val="002D2698"/>
    <w:rsid w:val="00311464"/>
    <w:rsid w:val="0035659C"/>
    <w:rsid w:val="003D55D2"/>
    <w:rsid w:val="00400E9E"/>
    <w:rsid w:val="0042177B"/>
    <w:rsid w:val="0043138D"/>
    <w:rsid w:val="00454D7F"/>
    <w:rsid w:val="0048762D"/>
    <w:rsid w:val="004E0AEC"/>
    <w:rsid w:val="005057EB"/>
    <w:rsid w:val="00505EC0"/>
    <w:rsid w:val="00510BA3"/>
    <w:rsid w:val="005724D3"/>
    <w:rsid w:val="005A61FF"/>
    <w:rsid w:val="005E5B85"/>
    <w:rsid w:val="006029AD"/>
    <w:rsid w:val="00613816"/>
    <w:rsid w:val="006218A0"/>
    <w:rsid w:val="006273BA"/>
    <w:rsid w:val="0065474D"/>
    <w:rsid w:val="0065504D"/>
    <w:rsid w:val="006A7654"/>
    <w:rsid w:val="006C5D06"/>
    <w:rsid w:val="007243F3"/>
    <w:rsid w:val="00743A99"/>
    <w:rsid w:val="007619DE"/>
    <w:rsid w:val="00793E56"/>
    <w:rsid w:val="007C272B"/>
    <w:rsid w:val="007D7BE5"/>
    <w:rsid w:val="007E3D9F"/>
    <w:rsid w:val="007F25AA"/>
    <w:rsid w:val="008036FE"/>
    <w:rsid w:val="00833194"/>
    <w:rsid w:val="008675DF"/>
    <w:rsid w:val="0087709E"/>
    <w:rsid w:val="008A6C9F"/>
    <w:rsid w:val="008C12FE"/>
    <w:rsid w:val="008C75C6"/>
    <w:rsid w:val="008D1289"/>
    <w:rsid w:val="008D29AC"/>
    <w:rsid w:val="008E18A1"/>
    <w:rsid w:val="008E1A70"/>
    <w:rsid w:val="008F045A"/>
    <w:rsid w:val="00921997"/>
    <w:rsid w:val="00985334"/>
    <w:rsid w:val="00990A0E"/>
    <w:rsid w:val="009A298D"/>
    <w:rsid w:val="009A48BB"/>
    <w:rsid w:val="009C1C23"/>
    <w:rsid w:val="009E3744"/>
    <w:rsid w:val="009F7FE9"/>
    <w:rsid w:val="00A06DCB"/>
    <w:rsid w:val="00A57E28"/>
    <w:rsid w:val="00A75ACA"/>
    <w:rsid w:val="00AD1335"/>
    <w:rsid w:val="00AE13D6"/>
    <w:rsid w:val="00B00C46"/>
    <w:rsid w:val="00B26E31"/>
    <w:rsid w:val="00B81B01"/>
    <w:rsid w:val="00B92C8E"/>
    <w:rsid w:val="00B94AAC"/>
    <w:rsid w:val="00BD19ED"/>
    <w:rsid w:val="00C13FEA"/>
    <w:rsid w:val="00C40EBC"/>
    <w:rsid w:val="00C71171"/>
    <w:rsid w:val="00C93A73"/>
    <w:rsid w:val="00CB5A7D"/>
    <w:rsid w:val="00D079DF"/>
    <w:rsid w:val="00D133DF"/>
    <w:rsid w:val="00D249EE"/>
    <w:rsid w:val="00DD1ED5"/>
    <w:rsid w:val="00DD2963"/>
    <w:rsid w:val="00DF0426"/>
    <w:rsid w:val="00DF246C"/>
    <w:rsid w:val="00E01259"/>
    <w:rsid w:val="00E17D11"/>
    <w:rsid w:val="00E922CE"/>
    <w:rsid w:val="00EA57FB"/>
    <w:rsid w:val="00EB0001"/>
    <w:rsid w:val="00EB55DB"/>
    <w:rsid w:val="00F05537"/>
    <w:rsid w:val="00F55B7C"/>
    <w:rsid w:val="00F819B3"/>
    <w:rsid w:val="00F831BF"/>
    <w:rsid w:val="00F864B3"/>
    <w:rsid w:val="00F87FEF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5AA"/>
    <w:pPr>
      <w:keepNext/>
      <w:ind w:left="720" w:hanging="7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73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90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1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uiPriority w:val="99"/>
    <w:locked/>
    <w:rsid w:val="003D55D2"/>
    <w:rPr>
      <w:sz w:val="24"/>
      <w:szCs w:val="24"/>
      <w:lang w:eastAsia="ru-RU"/>
    </w:rPr>
  </w:style>
  <w:style w:type="paragraph" w:styleId="a8">
    <w:name w:val="Plain Text"/>
    <w:basedOn w:val="a"/>
    <w:link w:val="a7"/>
    <w:uiPriority w:val="99"/>
    <w:rsid w:val="003D55D2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1">
    <w:name w:val="Текст Знак1"/>
    <w:basedOn w:val="a0"/>
    <w:uiPriority w:val="99"/>
    <w:semiHidden/>
    <w:rsid w:val="003D55D2"/>
    <w:rPr>
      <w:rFonts w:ascii="Consolas" w:eastAsia="Times New Roman" w:hAnsi="Consolas" w:cs="Consolas"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B94A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25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7F25AA"/>
    <w:pPr>
      <w:spacing w:before="96" w:after="96"/>
    </w:pPr>
    <w:rPr>
      <w:rFonts w:ascii="Calibri" w:hAnsi="Calibri"/>
    </w:rPr>
  </w:style>
  <w:style w:type="character" w:styleId="ab">
    <w:name w:val="Emphasis"/>
    <w:basedOn w:val="a0"/>
    <w:qFormat/>
    <w:rsid w:val="007F25AA"/>
    <w:rPr>
      <w:i/>
      <w:iCs/>
    </w:rPr>
  </w:style>
  <w:style w:type="paragraph" w:styleId="ac">
    <w:name w:val="Body Text Indent"/>
    <w:basedOn w:val="a"/>
    <w:link w:val="ad"/>
    <w:rsid w:val="007F25A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F2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7F25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2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25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25AA"/>
  </w:style>
  <w:style w:type="character" w:customStyle="1" w:styleId="b-serp-urlitem1">
    <w:name w:val="b-serp-url__item1"/>
    <w:basedOn w:val="a0"/>
    <w:rsid w:val="007F25AA"/>
  </w:style>
  <w:style w:type="paragraph" w:styleId="2">
    <w:name w:val="Body Text Indent 2"/>
    <w:basedOn w:val="a"/>
    <w:link w:val="20"/>
    <w:rsid w:val="007F25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25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F25AA"/>
  </w:style>
  <w:style w:type="character" w:customStyle="1" w:styleId="val">
    <w:name w:val="val"/>
    <w:basedOn w:val="a0"/>
    <w:rsid w:val="00793E56"/>
  </w:style>
  <w:style w:type="character" w:styleId="af0">
    <w:name w:val="Strong"/>
    <w:basedOn w:val="a0"/>
    <w:uiPriority w:val="22"/>
    <w:qFormat/>
    <w:rsid w:val="00EB55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5AA"/>
    <w:pPr>
      <w:keepNext/>
      <w:ind w:left="720" w:hanging="7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73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90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1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uiPriority w:val="99"/>
    <w:locked/>
    <w:rsid w:val="003D55D2"/>
    <w:rPr>
      <w:sz w:val="24"/>
      <w:szCs w:val="24"/>
      <w:lang w:eastAsia="ru-RU"/>
    </w:rPr>
  </w:style>
  <w:style w:type="paragraph" w:styleId="a8">
    <w:name w:val="Plain Text"/>
    <w:basedOn w:val="a"/>
    <w:link w:val="a7"/>
    <w:uiPriority w:val="99"/>
    <w:rsid w:val="003D55D2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1">
    <w:name w:val="Текст Знак1"/>
    <w:basedOn w:val="a0"/>
    <w:uiPriority w:val="99"/>
    <w:semiHidden/>
    <w:rsid w:val="003D55D2"/>
    <w:rPr>
      <w:rFonts w:ascii="Consolas" w:eastAsia="Times New Roman" w:hAnsi="Consolas" w:cs="Consolas"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B94A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25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7F25AA"/>
    <w:pPr>
      <w:spacing w:before="96" w:after="96"/>
    </w:pPr>
    <w:rPr>
      <w:rFonts w:ascii="Calibri" w:hAnsi="Calibri"/>
    </w:rPr>
  </w:style>
  <w:style w:type="character" w:styleId="ab">
    <w:name w:val="Emphasis"/>
    <w:basedOn w:val="a0"/>
    <w:qFormat/>
    <w:rsid w:val="007F25AA"/>
    <w:rPr>
      <w:i/>
      <w:iCs/>
    </w:rPr>
  </w:style>
  <w:style w:type="paragraph" w:styleId="ac">
    <w:name w:val="Body Text Indent"/>
    <w:basedOn w:val="a"/>
    <w:link w:val="ad"/>
    <w:rsid w:val="007F25A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F2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7F25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2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25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25AA"/>
  </w:style>
  <w:style w:type="character" w:customStyle="1" w:styleId="b-serp-urlitem1">
    <w:name w:val="b-serp-url__item1"/>
    <w:basedOn w:val="a0"/>
    <w:rsid w:val="007F25AA"/>
  </w:style>
  <w:style w:type="paragraph" w:styleId="2">
    <w:name w:val="Body Text Indent 2"/>
    <w:basedOn w:val="a"/>
    <w:link w:val="20"/>
    <w:rsid w:val="007F25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25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F25AA"/>
  </w:style>
  <w:style w:type="character" w:customStyle="1" w:styleId="val">
    <w:name w:val="val"/>
    <w:basedOn w:val="a0"/>
    <w:rsid w:val="00793E56"/>
  </w:style>
  <w:style w:type="character" w:styleId="af0">
    <w:name w:val="Strong"/>
    <w:basedOn w:val="a0"/>
    <w:uiPriority w:val="22"/>
    <w:qFormat/>
    <w:rsid w:val="00EB5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BD19-1341-4ECD-A66B-EDED246F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2016-10-19T10:35:00Z</cp:lastPrinted>
  <dcterms:created xsi:type="dcterms:W3CDTF">2014-09-01T07:49:00Z</dcterms:created>
  <dcterms:modified xsi:type="dcterms:W3CDTF">2016-11-12T08:09:00Z</dcterms:modified>
</cp:coreProperties>
</file>